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/>
        <w:pict>
          <v:group style="position:absolute;margin-left:347.59671pt;margin-top:557.195862pt;width:186.1pt;height:86.3pt;mso-position-horizontal-relative:page;mso-position-vertical-relative:page;z-index:-15797248" id="docshapegroup1" coordorigin="6952,11144" coordsize="3722,1726">
            <v:shape style="position:absolute;left:7230;top:11143;width:3443;height:1726" type="#_x0000_t75" id="docshape2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951;top:11175;width:310;height:258" type="#_x0000_t202" id="docshape3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rFonts w:ascii="Arial"/>
                        <w:sz w:val="23"/>
                      </w:rPr>
                    </w:pPr>
                    <w:r>
                      <w:rPr>
                        <w:rFonts w:ascii="Arial"/>
                        <w:color w:val="9EA3AA"/>
                        <w:spacing w:val="-5"/>
                        <w:w w:val="115"/>
                        <w:sz w:val="23"/>
                      </w:rPr>
                      <w:t>01</w:t>
                    </w:r>
                  </w:p>
                </w:txbxContent>
              </v:textbox>
              <w10:wrap type="none"/>
            </v:shape>
            <v:shape style="position:absolute;left:6981;top:12609;width:489;height:202" type="#_x0000_t202" id="docshape4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9EA3AA"/>
                        <w:spacing w:val="-2"/>
                        <w:w w:val="110"/>
                        <w:sz w:val="18"/>
                      </w:rPr>
                      <w:t>OS'i;.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color w:val="8E9091"/>
          <w:w w:val="110"/>
        </w:rPr>
        <w:t>omune</w:t>
      </w:r>
      <w:r>
        <w:rPr>
          <w:i/>
          <w:color w:val="8E9091"/>
          <w:spacing w:val="50"/>
          <w:w w:val="150"/>
        </w:rPr>
        <w:t> </w:t>
      </w:r>
      <w:r>
        <w:rPr>
          <w:i/>
          <w:color w:val="8E9091"/>
          <w:spacing w:val="-2"/>
          <w:w w:val="110"/>
        </w:rPr>
        <w:t>di'Altilia</w:t>
      </w:r>
    </w:p>
    <w:p>
      <w:pPr>
        <w:pStyle w:val="BodyText"/>
        <w:spacing w:line="248" w:lineRule="exact"/>
        <w:ind w:left="3977" w:right="4240"/>
        <w:jc w:val="center"/>
        <w:rPr>
          <w:i/>
        </w:rPr>
      </w:pPr>
      <w:r>
        <w:rPr>
          <w:i/>
          <w:color w:val="8E9091"/>
        </w:rPr>
        <w:t>Prov.</w:t>
      </w:r>
      <w:r>
        <w:rPr>
          <w:i/>
          <w:color w:val="8E9091"/>
          <w:spacing w:val="-25"/>
        </w:rPr>
        <w:t> </w:t>
      </w:r>
      <w:r>
        <w:rPr>
          <w:i/>
          <w:color w:val="8E9091"/>
        </w:rPr>
        <w:t>di</w:t>
      </w:r>
      <w:r>
        <w:rPr>
          <w:i/>
          <w:color w:val="8E9091"/>
          <w:spacing w:val="-4"/>
        </w:rPr>
        <w:t> </w:t>
      </w:r>
      <w:r>
        <w:rPr>
          <w:i/>
          <w:color w:val="8E9091"/>
          <w:spacing w:val="-2"/>
        </w:rPr>
        <w:t>Cosenza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9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0"/>
        <w:gridCol w:w="6389"/>
      </w:tblGrid>
      <w:tr>
        <w:trPr>
          <w:trHeight w:val="777" w:hRule="atLeast"/>
        </w:trPr>
        <w:tc>
          <w:tcPr>
            <w:tcW w:w="32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7" w:lineRule="auto"/>
              <w:ind w:left="94" w:right="914" w:hanging="3"/>
              <w:rPr>
                <w:sz w:val="22"/>
              </w:rPr>
            </w:pPr>
            <w:r>
              <w:rPr>
                <w:color w:val="2D2D2D"/>
                <w:w w:val="110"/>
                <w:sz w:val="22"/>
              </w:rPr>
              <w:t>COMUNE</w:t>
            </w:r>
            <w:r>
              <w:rPr>
                <w:color w:val="2D2D2D"/>
                <w:spacing w:val="-13"/>
                <w:w w:val="110"/>
                <w:sz w:val="22"/>
              </w:rPr>
              <w:t> </w:t>
            </w:r>
            <w:r>
              <w:rPr>
                <w:color w:val="2D2D2D"/>
                <w:w w:val="110"/>
                <w:sz w:val="22"/>
              </w:rPr>
              <w:t>(Provincia) Indirizzo Sede</w:t>
            </w:r>
          </w:p>
        </w:tc>
        <w:tc>
          <w:tcPr>
            <w:tcW w:w="638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717" w:right="684"/>
              <w:jc w:val="center"/>
              <w:rPr>
                <w:sz w:val="22"/>
              </w:rPr>
            </w:pPr>
            <w:r>
              <w:rPr>
                <w:color w:val="2D2D2D"/>
                <w:w w:val="110"/>
                <w:sz w:val="22"/>
              </w:rPr>
              <w:t>CUC</w:t>
            </w:r>
            <w:r>
              <w:rPr>
                <w:color w:val="2D2D2D"/>
                <w:spacing w:val="-5"/>
                <w:w w:val="110"/>
                <w:sz w:val="22"/>
              </w:rPr>
              <w:t> </w:t>
            </w:r>
            <w:r>
              <w:rPr>
                <w:color w:val="2D2D2D"/>
                <w:spacing w:val="-2"/>
                <w:w w:val="110"/>
                <w:sz w:val="22"/>
              </w:rPr>
              <w:t>BELSITO</w:t>
            </w:r>
          </w:p>
          <w:p>
            <w:pPr>
              <w:pStyle w:val="TableParagraph"/>
              <w:spacing w:before="7"/>
              <w:ind w:left="709" w:right="684"/>
              <w:jc w:val="center"/>
              <w:rPr>
                <w:sz w:val="22"/>
              </w:rPr>
            </w:pPr>
            <w:r>
              <w:rPr>
                <w:color w:val="2D2D2D"/>
                <w:w w:val="110"/>
                <w:sz w:val="22"/>
              </w:rPr>
              <w:t>per</w:t>
            </w:r>
            <w:r>
              <w:rPr>
                <w:color w:val="2D2D2D"/>
                <w:spacing w:val="6"/>
                <w:w w:val="110"/>
                <w:sz w:val="22"/>
              </w:rPr>
              <w:t> </w:t>
            </w:r>
            <w:r>
              <w:rPr>
                <w:color w:val="2D2D2D"/>
                <w:w w:val="110"/>
                <w:sz w:val="22"/>
              </w:rPr>
              <w:t>conto</w:t>
            </w:r>
            <w:r>
              <w:rPr>
                <w:color w:val="2D2D2D"/>
                <w:spacing w:val="-3"/>
                <w:w w:val="110"/>
                <w:sz w:val="22"/>
              </w:rPr>
              <w:t> </w:t>
            </w:r>
            <w:r>
              <w:rPr>
                <w:color w:val="2D2D2D"/>
                <w:w w:val="110"/>
                <w:sz w:val="22"/>
              </w:rPr>
              <w:t>del</w:t>
            </w:r>
            <w:r>
              <w:rPr>
                <w:color w:val="2D2D2D"/>
                <w:spacing w:val="-3"/>
                <w:w w:val="110"/>
                <w:sz w:val="22"/>
              </w:rPr>
              <w:t> </w:t>
            </w:r>
            <w:r>
              <w:rPr>
                <w:color w:val="2D2D2D"/>
                <w:w w:val="110"/>
                <w:sz w:val="22"/>
              </w:rPr>
              <w:t>Comune</w:t>
            </w:r>
            <w:r>
              <w:rPr>
                <w:color w:val="2D2D2D"/>
                <w:spacing w:val="-2"/>
                <w:w w:val="110"/>
                <w:sz w:val="22"/>
              </w:rPr>
              <w:t> </w:t>
            </w:r>
            <w:r>
              <w:rPr>
                <w:color w:val="2D2D2D"/>
                <w:w w:val="110"/>
                <w:sz w:val="22"/>
              </w:rPr>
              <w:t>di</w:t>
            </w:r>
            <w:r>
              <w:rPr>
                <w:color w:val="2D2D2D"/>
                <w:spacing w:val="-9"/>
                <w:w w:val="110"/>
                <w:sz w:val="22"/>
              </w:rPr>
              <w:t> </w:t>
            </w:r>
            <w:r>
              <w:rPr>
                <w:color w:val="2D2D2D"/>
                <w:spacing w:val="-2"/>
                <w:w w:val="110"/>
                <w:sz w:val="22"/>
              </w:rPr>
              <w:t>Altilia</w:t>
            </w:r>
          </w:p>
          <w:p>
            <w:pPr>
              <w:pStyle w:val="TableParagraph"/>
              <w:spacing w:line="209" w:lineRule="exact" w:before="11"/>
              <w:ind w:left="767" w:right="684"/>
              <w:jc w:val="center"/>
              <w:rPr>
                <w:sz w:val="22"/>
              </w:rPr>
            </w:pPr>
            <w:r>
              <w:rPr>
                <w:color w:val="2D2D2D"/>
                <w:w w:val="105"/>
                <w:sz w:val="22"/>
              </w:rPr>
              <w:t>Sede</w:t>
            </w:r>
            <w:r>
              <w:rPr>
                <w:color w:val="2D2D2D"/>
                <w:spacing w:val="-6"/>
                <w:w w:val="105"/>
                <w:sz w:val="22"/>
              </w:rPr>
              <w:t> </w:t>
            </w:r>
            <w:r>
              <w:rPr>
                <w:color w:val="2D2D2D"/>
                <w:w w:val="105"/>
                <w:sz w:val="22"/>
              </w:rPr>
              <w:t>CUC:</w:t>
            </w:r>
            <w:r>
              <w:rPr>
                <w:color w:val="2D2D2D"/>
                <w:spacing w:val="-15"/>
                <w:w w:val="105"/>
                <w:sz w:val="22"/>
              </w:rPr>
              <w:t> </w:t>
            </w:r>
            <w:r>
              <w:rPr>
                <w:color w:val="2D2D2D"/>
                <w:w w:val="105"/>
                <w:sz w:val="22"/>
              </w:rPr>
              <w:t>P.zza</w:t>
            </w:r>
            <w:r>
              <w:rPr>
                <w:color w:val="2D2D2D"/>
                <w:spacing w:val="-4"/>
                <w:w w:val="105"/>
                <w:sz w:val="22"/>
              </w:rPr>
              <w:t> </w:t>
            </w:r>
            <w:r>
              <w:rPr>
                <w:color w:val="2D2D2D"/>
                <w:w w:val="105"/>
                <w:sz w:val="22"/>
              </w:rPr>
              <w:t>Munici</w:t>
            </w:r>
            <w:r>
              <w:rPr>
                <w:color w:val="5B5B5B"/>
                <w:w w:val="105"/>
                <w:sz w:val="22"/>
              </w:rPr>
              <w:t>o</w:t>
            </w:r>
            <w:r>
              <w:rPr>
                <w:color w:val="2D2D2D"/>
                <w:w w:val="105"/>
                <w:sz w:val="22"/>
              </w:rPr>
              <w:t>io</w:t>
            </w:r>
            <w:r>
              <w:rPr>
                <w:color w:val="727272"/>
                <w:w w:val="105"/>
                <w:sz w:val="22"/>
              </w:rPr>
              <w:t>,</w:t>
            </w:r>
            <w:r>
              <w:rPr>
                <w:color w:val="727272"/>
                <w:spacing w:val="-14"/>
                <w:w w:val="105"/>
                <w:sz w:val="22"/>
              </w:rPr>
              <w:t> </w:t>
            </w:r>
            <w:r>
              <w:rPr>
                <w:color w:val="2D2D2D"/>
                <w:w w:val="105"/>
                <w:sz w:val="22"/>
              </w:rPr>
              <w:t>13</w:t>
            </w:r>
            <w:r>
              <w:rPr>
                <w:color w:val="2D2D2D"/>
                <w:spacing w:val="-15"/>
                <w:w w:val="105"/>
                <w:sz w:val="22"/>
              </w:rPr>
              <w:t> </w:t>
            </w:r>
            <w:r>
              <w:rPr>
                <w:color w:val="2D2D2D"/>
                <w:w w:val="105"/>
                <w:sz w:val="22"/>
              </w:rPr>
              <w:t>-</w:t>
            </w:r>
            <w:r>
              <w:rPr>
                <w:color w:val="2D2D2D"/>
                <w:spacing w:val="-5"/>
                <w:w w:val="105"/>
                <w:sz w:val="22"/>
              </w:rPr>
              <w:t> </w:t>
            </w:r>
            <w:r>
              <w:rPr>
                <w:color w:val="2D2D2D"/>
                <w:w w:val="105"/>
                <w:sz w:val="22"/>
              </w:rPr>
              <w:t>87030</w:t>
            </w:r>
            <w:r>
              <w:rPr>
                <w:color w:val="2D2D2D"/>
                <w:spacing w:val="-1"/>
                <w:w w:val="105"/>
                <w:sz w:val="22"/>
              </w:rPr>
              <w:t> </w:t>
            </w:r>
            <w:r>
              <w:rPr>
                <w:color w:val="2D2D2D"/>
                <w:w w:val="105"/>
                <w:sz w:val="22"/>
              </w:rPr>
              <w:t>Belsito</w:t>
            </w:r>
            <w:r>
              <w:rPr>
                <w:color w:val="2D2D2D"/>
                <w:spacing w:val="7"/>
                <w:w w:val="105"/>
                <w:sz w:val="22"/>
              </w:rPr>
              <w:t> </w:t>
            </w:r>
            <w:r>
              <w:rPr>
                <w:color w:val="727272"/>
                <w:spacing w:val="-4"/>
                <w:w w:val="105"/>
                <w:sz w:val="22"/>
              </w:rPr>
              <w:t>(</w:t>
            </w:r>
            <w:r>
              <w:rPr>
                <w:color w:val="2D2D2D"/>
                <w:spacing w:val="-4"/>
                <w:w w:val="105"/>
                <w:sz w:val="22"/>
              </w:rPr>
              <w:t>CS</w:t>
            </w:r>
            <w:r>
              <w:rPr>
                <w:color w:val="727272"/>
                <w:spacing w:val="-4"/>
                <w:w w:val="105"/>
                <w:sz w:val="22"/>
              </w:rPr>
              <w:t>)</w:t>
            </w:r>
          </w:p>
        </w:tc>
      </w:tr>
      <w:tr>
        <w:trPr>
          <w:trHeight w:val="777" w:hRule="atLeast"/>
        </w:trPr>
        <w:tc>
          <w:tcPr>
            <w:tcW w:w="32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91"/>
              <w:rPr>
                <w:sz w:val="22"/>
              </w:rPr>
            </w:pPr>
            <w:r>
              <w:rPr>
                <w:color w:val="2D2D2D"/>
                <w:w w:val="110"/>
                <w:sz w:val="22"/>
              </w:rPr>
              <w:t>SITO</w:t>
            </w:r>
            <w:r>
              <w:rPr>
                <w:color w:val="2D2D2D"/>
                <w:spacing w:val="-3"/>
                <w:w w:val="110"/>
                <w:sz w:val="22"/>
              </w:rPr>
              <w:t> </w:t>
            </w:r>
            <w:r>
              <w:rPr>
                <w:color w:val="2D2D2D"/>
                <w:spacing w:val="-2"/>
                <w:w w:val="110"/>
                <w:sz w:val="22"/>
              </w:rPr>
              <w:t>INTERNET</w:t>
            </w:r>
          </w:p>
        </w:tc>
        <w:tc>
          <w:tcPr>
            <w:tcW w:w="63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1777"/>
              <w:rPr>
                <w:sz w:val="22"/>
              </w:rPr>
            </w:pPr>
            <w:r>
              <w:rPr>
                <w:color w:val="7087B6"/>
                <w:spacing w:val="-2"/>
                <w:w w:val="105"/>
                <w:sz w:val="22"/>
                <w:u w:val="thick" w:color="7087B6"/>
              </w:rPr>
              <w:t>https;//cucsavuto,traspare,com/</w:t>
            </w:r>
          </w:p>
          <w:p>
            <w:pPr>
              <w:pStyle w:val="TableParagraph"/>
              <w:spacing w:before="10"/>
              <w:ind w:left="0"/>
              <w:rPr>
                <w:rFonts w:ascii="Arial"/>
                <w:i/>
                <w:sz w:val="21"/>
              </w:rPr>
            </w:pPr>
          </w:p>
          <w:p>
            <w:pPr>
              <w:pStyle w:val="TableParagraph"/>
              <w:spacing w:line="199" w:lineRule="exact" w:before="1"/>
              <w:ind w:left="1714"/>
              <w:rPr>
                <w:sz w:val="22"/>
              </w:rPr>
            </w:pPr>
            <w:r>
              <w:rPr>
                <w:color w:val="2D2D2D"/>
                <w:spacing w:val="-2"/>
                <w:w w:val="105"/>
                <w:sz w:val="22"/>
              </w:rPr>
              <w:t>htt</w:t>
            </w:r>
            <w:r>
              <w:rPr>
                <w:color w:val="5B5B5B"/>
                <w:spacing w:val="-2"/>
                <w:w w:val="105"/>
                <w:sz w:val="22"/>
              </w:rPr>
              <w:t>o</w:t>
            </w:r>
            <w:r>
              <w:rPr>
                <w:color w:val="2D2D2D"/>
                <w:spacing w:val="-2"/>
                <w:w w:val="105"/>
                <w:sz w:val="22"/>
              </w:rPr>
              <w:t>s:/</w:t>
            </w:r>
            <w:hyperlink r:id="rId6">
              <w:r>
                <w:rPr>
                  <w:color w:val="2D2D2D"/>
                  <w:spacing w:val="-2"/>
                  <w:w w:val="105"/>
                  <w:sz w:val="22"/>
                </w:rPr>
                <w:t>/www.comune.altilia.es.it/</w:t>
              </w:r>
            </w:hyperlink>
          </w:p>
        </w:tc>
      </w:tr>
      <w:tr>
        <w:trPr>
          <w:trHeight w:val="2473" w:hRule="atLeast"/>
        </w:trPr>
        <w:tc>
          <w:tcPr>
            <w:tcW w:w="32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4"/>
              <w:ind w:left="97"/>
              <w:rPr>
                <w:sz w:val="22"/>
              </w:rPr>
            </w:pPr>
            <w:r>
              <w:rPr>
                <w:color w:val="2D2D2D"/>
                <w:w w:val="110"/>
                <w:sz w:val="22"/>
              </w:rPr>
              <w:t>OGGETTO</w:t>
            </w:r>
            <w:r>
              <w:rPr>
                <w:color w:val="2D2D2D"/>
                <w:spacing w:val="18"/>
                <w:w w:val="110"/>
                <w:sz w:val="22"/>
              </w:rPr>
              <w:t> </w:t>
            </w:r>
            <w:r>
              <w:rPr>
                <w:color w:val="2D2D2D"/>
                <w:spacing w:val="-2"/>
                <w:w w:val="110"/>
                <w:sz w:val="22"/>
              </w:rPr>
              <w:t>BANDO</w:t>
            </w:r>
          </w:p>
        </w:tc>
        <w:tc>
          <w:tcPr>
            <w:tcW w:w="638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723" w:val="left" w:leader="none"/>
                <w:tab w:pos="5801" w:val="left" w:leader="none"/>
              </w:tabs>
              <w:spacing w:line="333" w:lineRule="auto" w:before="34"/>
              <w:ind w:left="210" w:right="155" w:hanging="3"/>
              <w:jc w:val="both"/>
              <w:rPr>
                <w:sz w:val="22"/>
              </w:rPr>
            </w:pPr>
            <w:r>
              <w:rPr>
                <w:color w:val="2D2D2D"/>
                <w:w w:val="110"/>
                <w:sz w:val="22"/>
              </w:rPr>
              <w:t>PRO</w:t>
            </w:r>
            <w:r>
              <w:rPr>
                <w:color w:val="2D2D2D"/>
                <w:spacing w:val="-16"/>
                <w:w w:val="110"/>
                <w:sz w:val="22"/>
              </w:rPr>
              <w:t> </w:t>
            </w:r>
            <w:r>
              <w:rPr>
                <w:color w:val="2D2D2D"/>
                <w:w w:val="110"/>
                <w:sz w:val="22"/>
              </w:rPr>
              <w:t>CEDURA</w:t>
            </w:r>
            <w:r>
              <w:rPr>
                <w:color w:val="2D2D2D"/>
                <w:w w:val="110"/>
                <w:sz w:val="22"/>
              </w:rPr>
              <w:t> APERTA:</w:t>
            </w:r>
            <w:r>
              <w:rPr>
                <w:color w:val="2D2D2D"/>
                <w:w w:val="110"/>
                <w:sz w:val="22"/>
              </w:rPr>
              <w:t> </w:t>
            </w:r>
            <w:r>
              <w:rPr>
                <w:color w:val="2D2D2D"/>
                <w:w w:val="110"/>
                <w:position w:val="1"/>
                <w:sz w:val="22"/>
              </w:rPr>
              <w:t>Interventi</w:t>
            </w:r>
            <w:r>
              <w:rPr>
                <w:color w:val="2D2D2D"/>
                <w:w w:val="110"/>
                <w:position w:val="1"/>
                <w:sz w:val="22"/>
              </w:rPr>
              <w:t> di</w:t>
            </w:r>
            <w:r>
              <w:rPr>
                <w:color w:val="2D2D2D"/>
                <w:w w:val="110"/>
                <w:position w:val="1"/>
                <w:sz w:val="22"/>
              </w:rPr>
              <w:t> adeguamento</w:t>
            </w:r>
            <w:r>
              <w:rPr>
                <w:color w:val="2D2D2D"/>
                <w:spacing w:val="40"/>
                <w:w w:val="110"/>
                <w:position w:val="1"/>
                <w:sz w:val="22"/>
              </w:rPr>
              <w:t> </w:t>
            </w:r>
            <w:r>
              <w:rPr>
                <w:color w:val="2D2D2D"/>
                <w:w w:val="110"/>
                <w:sz w:val="22"/>
              </w:rPr>
              <w:t>sismico,</w:t>
            </w:r>
            <w:r>
              <w:rPr>
                <w:color w:val="2D2D2D"/>
                <w:w w:val="110"/>
                <w:sz w:val="22"/>
              </w:rPr>
              <w:t> efficientamento</w:t>
            </w:r>
            <w:r>
              <w:rPr>
                <w:color w:val="2D2D2D"/>
                <w:w w:val="110"/>
                <w:sz w:val="22"/>
              </w:rPr>
              <w:t> energetico,</w:t>
            </w:r>
            <w:r>
              <w:rPr>
                <w:color w:val="2D2D2D"/>
                <w:w w:val="110"/>
                <w:sz w:val="22"/>
              </w:rPr>
              <w:t> abbattimento</w:t>
            </w:r>
            <w:r>
              <w:rPr>
                <w:color w:val="2D2D2D"/>
                <w:w w:val="110"/>
                <w:sz w:val="22"/>
              </w:rPr>
              <w:t> barriere architettonica,</w:t>
            </w:r>
            <w:r>
              <w:rPr>
                <w:color w:val="2D2D2D"/>
                <w:w w:val="110"/>
                <w:sz w:val="22"/>
              </w:rPr>
              <w:t> rifunzionalizzazione</w:t>
            </w:r>
            <w:r>
              <w:rPr>
                <w:color w:val="2D2D2D"/>
                <w:spacing w:val="40"/>
                <w:w w:val="110"/>
                <w:sz w:val="22"/>
              </w:rPr>
              <w:t> </w:t>
            </w:r>
            <w:r>
              <w:rPr>
                <w:color w:val="2D2D2D"/>
                <w:w w:val="110"/>
                <w:sz w:val="22"/>
              </w:rPr>
              <w:t>di</w:t>
            </w:r>
            <w:r>
              <w:rPr>
                <w:color w:val="2D2D2D"/>
                <w:w w:val="110"/>
                <w:sz w:val="22"/>
              </w:rPr>
              <w:t> </w:t>
            </w:r>
            <w:r>
              <w:rPr>
                <w:color w:val="2D2D2D"/>
                <w:w w:val="110"/>
                <w:position w:val="1"/>
                <w:sz w:val="22"/>
              </w:rPr>
              <w:t>spazi</w:t>
            </w:r>
            <w:r>
              <w:rPr>
                <w:color w:val="2D2D2D"/>
                <w:w w:val="110"/>
                <w:position w:val="1"/>
                <w:sz w:val="22"/>
              </w:rPr>
              <w:t> ·interni</w:t>
            </w:r>
            <w:r>
              <w:rPr>
                <w:color w:val="2D2D2D"/>
                <w:w w:val="110"/>
                <w:position w:val="1"/>
                <w:sz w:val="22"/>
              </w:rPr>
              <w:t> </w:t>
            </w:r>
            <w:r>
              <w:rPr>
                <w:color w:val="2D2D2D"/>
                <w:w w:val="110"/>
                <w:sz w:val="22"/>
              </w:rPr>
              <w:t>ed</w:t>
            </w:r>
            <w:r>
              <w:rPr>
                <w:color w:val="2D2D2D"/>
                <w:spacing w:val="40"/>
                <w:w w:val="110"/>
                <w:sz w:val="22"/>
              </w:rPr>
              <w:t> </w:t>
            </w:r>
            <w:r>
              <w:rPr>
                <w:color w:val="2D2D2D"/>
                <w:w w:val="110"/>
                <w:sz w:val="22"/>
              </w:rPr>
              <w:t>esterni di immobili di proprieta comunale adibiti a residenza pubblica</w:t>
            </w:r>
            <w:r>
              <w:rPr>
                <w:color w:val="2D2D2D"/>
                <w:w w:val="110"/>
                <w:sz w:val="22"/>
              </w:rPr>
              <w:t> attraverso</w:t>
            </w:r>
            <w:r>
              <w:rPr>
                <w:color w:val="2D2D2D"/>
                <w:w w:val="110"/>
                <w:sz w:val="22"/>
              </w:rPr>
              <w:t> un</w:t>
            </w:r>
            <w:r>
              <w:rPr>
                <w:color w:val="2D2D2D"/>
                <w:w w:val="110"/>
                <w:sz w:val="22"/>
              </w:rPr>
              <w:t> modello</w:t>
            </w:r>
            <w:r>
              <w:rPr>
                <w:color w:val="2D2D2D"/>
                <w:w w:val="110"/>
                <w:sz w:val="22"/>
              </w:rPr>
              <w:t> di</w:t>
            </w:r>
            <w:r>
              <w:rPr>
                <w:color w:val="2D2D2D"/>
                <w:w w:val="110"/>
                <w:sz w:val="22"/>
              </w:rPr>
              <w:t> cohusing.</w:t>
            </w:r>
            <w:r>
              <w:rPr>
                <w:color w:val="2D2D2D"/>
                <w:w w:val="110"/>
                <w:sz w:val="22"/>
              </w:rPr>
              <w:t> CRITERIO </w:t>
            </w:r>
            <w:r>
              <w:rPr>
                <w:color w:val="2D2D2D"/>
                <w:spacing w:val="-2"/>
                <w:w w:val="110"/>
                <w:sz w:val="22"/>
              </w:rPr>
              <w:t>DELL'OFFERTA</w:t>
            </w:r>
            <w:r>
              <w:rPr>
                <w:color w:val="2D2D2D"/>
                <w:sz w:val="22"/>
              </w:rPr>
              <w:tab/>
            </w:r>
            <w:r>
              <w:rPr>
                <w:color w:val="2D2D2D"/>
                <w:spacing w:val="-2"/>
                <w:w w:val="110"/>
                <w:sz w:val="22"/>
              </w:rPr>
              <w:t>ECONOMICAMENTE</w:t>
            </w:r>
            <w:r>
              <w:rPr>
                <w:color w:val="2D2D2D"/>
                <w:sz w:val="22"/>
              </w:rPr>
              <w:tab/>
            </w:r>
            <w:r>
              <w:rPr>
                <w:color w:val="2D2D2D"/>
                <w:spacing w:val="-5"/>
                <w:w w:val="110"/>
                <w:sz w:val="22"/>
              </w:rPr>
              <w:t>PIU</w:t>
            </w:r>
          </w:p>
          <w:p>
            <w:pPr>
              <w:pStyle w:val="TableParagraph"/>
              <w:spacing w:line="252" w:lineRule="exact" w:before="0"/>
              <w:ind w:left="218"/>
              <w:rPr>
                <w:sz w:val="22"/>
              </w:rPr>
            </w:pPr>
            <w:r>
              <w:rPr>
                <w:color w:val="2D2D2D"/>
                <w:spacing w:val="-2"/>
                <w:w w:val="105"/>
                <w:sz w:val="22"/>
              </w:rPr>
              <w:t>VANTAGGIOSA</w:t>
            </w:r>
          </w:p>
        </w:tc>
      </w:tr>
      <w:tr>
        <w:trPr>
          <w:trHeight w:val="335" w:hRule="atLeast"/>
        </w:trPr>
        <w:tc>
          <w:tcPr>
            <w:tcW w:w="324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color w:val="2D2D2D"/>
                <w:w w:val="110"/>
                <w:sz w:val="22"/>
              </w:rPr>
              <w:t>IMPORTO</w:t>
            </w:r>
            <w:r>
              <w:rPr>
                <w:color w:val="2D2D2D"/>
                <w:spacing w:val="-16"/>
                <w:w w:val="110"/>
                <w:sz w:val="22"/>
              </w:rPr>
              <w:t> </w:t>
            </w:r>
            <w:r>
              <w:rPr>
                <w:color w:val="2D2D2D"/>
                <w:w w:val="110"/>
                <w:sz w:val="22"/>
              </w:rPr>
              <w:t>A</w:t>
            </w:r>
            <w:r>
              <w:rPr>
                <w:color w:val="2D2D2D"/>
                <w:spacing w:val="-26"/>
                <w:w w:val="110"/>
                <w:sz w:val="22"/>
              </w:rPr>
              <w:t> </w:t>
            </w:r>
            <w:r>
              <w:rPr>
                <w:color w:val="2D2D2D"/>
                <w:w w:val="110"/>
                <w:sz w:val="22"/>
              </w:rPr>
              <w:t>BASE D'</w:t>
            </w:r>
            <w:r>
              <w:rPr>
                <w:color w:val="2D2D2D"/>
                <w:spacing w:val="-29"/>
                <w:w w:val="110"/>
                <w:sz w:val="22"/>
              </w:rPr>
              <w:t> </w:t>
            </w:r>
            <w:r>
              <w:rPr>
                <w:color w:val="2D2D2D"/>
                <w:spacing w:val="-4"/>
                <w:w w:val="110"/>
                <w:sz w:val="22"/>
              </w:rPr>
              <w:t>ASTA</w:t>
            </w:r>
          </w:p>
        </w:tc>
        <w:tc>
          <w:tcPr>
            <w:tcW w:w="638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742" w:right="684"/>
              <w:jc w:val="center"/>
              <w:rPr>
                <w:rFonts w:ascii="Arial" w:hAnsi="Arial"/>
                <w:sz w:val="20"/>
              </w:rPr>
            </w:pPr>
            <w:r>
              <w:rPr>
                <w:color w:val="2D2D2D"/>
                <w:w w:val="105"/>
                <w:sz w:val="22"/>
              </w:rPr>
              <w:t>1.750.000,00 </w:t>
            </w:r>
            <w:r>
              <w:rPr>
                <w:rFonts w:ascii="Arial" w:hAnsi="Arial"/>
                <w:color w:val="2D2D2D"/>
                <w:spacing w:val="-10"/>
                <w:w w:val="105"/>
                <w:sz w:val="20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32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9" w:lineRule="exact" w:before="39"/>
              <w:rPr>
                <w:sz w:val="22"/>
              </w:rPr>
            </w:pPr>
            <w:r>
              <w:rPr>
                <w:color w:val="2D2D2D"/>
                <w:spacing w:val="-5"/>
                <w:w w:val="110"/>
                <w:sz w:val="22"/>
              </w:rPr>
              <w:t>CUP</w:t>
            </w:r>
          </w:p>
        </w:tc>
        <w:tc>
          <w:tcPr>
            <w:tcW w:w="63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 w:before="39"/>
              <w:ind w:left="743" w:right="684"/>
              <w:jc w:val="center"/>
              <w:rPr>
                <w:sz w:val="22"/>
              </w:rPr>
            </w:pPr>
            <w:r>
              <w:rPr>
                <w:color w:val="2D2D2D"/>
                <w:spacing w:val="-2"/>
                <w:w w:val="105"/>
                <w:sz w:val="22"/>
              </w:rPr>
              <w:t>H79J2101521000</w:t>
            </w:r>
          </w:p>
        </w:tc>
      </w:tr>
      <w:tr>
        <w:trPr>
          <w:trHeight w:val="268" w:hRule="atLeast"/>
        </w:trPr>
        <w:tc>
          <w:tcPr>
            <w:tcW w:w="32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4" w:lineRule="exact" w:before="34"/>
              <w:rPr>
                <w:sz w:val="22"/>
              </w:rPr>
            </w:pPr>
            <w:r>
              <w:rPr>
                <w:color w:val="2D2D2D"/>
                <w:spacing w:val="-5"/>
                <w:w w:val="105"/>
                <w:sz w:val="22"/>
              </w:rPr>
              <w:t>CIG</w:t>
            </w:r>
          </w:p>
        </w:tc>
        <w:tc>
          <w:tcPr>
            <w:tcW w:w="63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9" w:lineRule="exact" w:before="29"/>
              <w:ind w:left="742" w:right="684"/>
              <w:jc w:val="center"/>
              <w:rPr>
                <w:sz w:val="22"/>
              </w:rPr>
            </w:pPr>
            <w:r>
              <w:rPr>
                <w:color w:val="2D2D2D"/>
                <w:spacing w:val="-2"/>
                <w:w w:val="105"/>
                <w:sz w:val="22"/>
              </w:rPr>
              <w:t>9506219C13</w:t>
            </w:r>
          </w:p>
        </w:tc>
      </w:tr>
      <w:tr>
        <w:trPr>
          <w:trHeight w:val="249" w:hRule="atLeast"/>
        </w:trPr>
        <w:tc>
          <w:tcPr>
            <w:tcW w:w="32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4" w:lineRule="exact" w:before="25"/>
              <w:ind w:left="101"/>
              <w:rPr>
                <w:sz w:val="22"/>
              </w:rPr>
            </w:pPr>
            <w:r>
              <w:rPr>
                <w:color w:val="2D2D2D"/>
                <w:spacing w:val="-2"/>
                <w:w w:val="110"/>
                <w:sz w:val="22"/>
              </w:rPr>
              <w:t>DATAPUBBLICAZIONE</w:t>
            </w:r>
          </w:p>
        </w:tc>
        <w:tc>
          <w:tcPr>
            <w:tcW w:w="63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 w:before="20"/>
              <w:ind w:left="744" w:right="684"/>
              <w:jc w:val="center"/>
              <w:rPr>
                <w:sz w:val="22"/>
              </w:rPr>
            </w:pPr>
            <w:r>
              <w:rPr>
                <w:color w:val="2D2D2D"/>
                <w:spacing w:val="-2"/>
                <w:w w:val="105"/>
                <w:sz w:val="22"/>
              </w:rPr>
              <w:t>30/12/2022</w:t>
            </w:r>
          </w:p>
        </w:tc>
      </w:tr>
      <w:tr>
        <w:trPr>
          <w:trHeight w:val="508" w:hRule="atLeast"/>
        </w:trPr>
        <w:tc>
          <w:tcPr>
            <w:tcW w:w="32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atLeast" w:before="0"/>
              <w:ind w:left="107" w:hanging="76"/>
              <w:rPr>
                <w:sz w:val="22"/>
              </w:rPr>
            </w:pPr>
            <w:r>
              <w:rPr>
                <w:color w:val="2D2D2D"/>
                <w:w w:val="110"/>
                <w:sz w:val="22"/>
              </w:rPr>
              <w:t>·TERMINE</w:t>
            </w:r>
            <w:r>
              <w:rPr>
                <w:color w:val="2D2D2D"/>
                <w:spacing w:val="-9"/>
                <w:w w:val="110"/>
                <w:sz w:val="22"/>
              </w:rPr>
              <w:t> </w:t>
            </w:r>
            <w:r>
              <w:rPr>
                <w:color w:val="2D2D2D"/>
                <w:w w:val="110"/>
                <w:sz w:val="22"/>
              </w:rPr>
              <w:t>RICEVIMENTO </w:t>
            </w:r>
            <w:r>
              <w:rPr>
                <w:color w:val="2D2D2D"/>
                <w:spacing w:val="-2"/>
                <w:w w:val="110"/>
                <w:sz w:val="22"/>
              </w:rPr>
              <w:t>OFFERTE</w:t>
            </w:r>
          </w:p>
        </w:tc>
        <w:tc>
          <w:tcPr>
            <w:tcW w:w="638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746" w:right="684"/>
              <w:jc w:val="center"/>
              <w:rPr>
                <w:sz w:val="22"/>
              </w:rPr>
            </w:pPr>
            <w:r>
              <w:rPr>
                <w:color w:val="2D2D2D"/>
                <w:spacing w:val="-2"/>
                <w:w w:val="105"/>
                <w:sz w:val="22"/>
              </w:rPr>
              <w:t>03/02/2023</w:t>
            </w:r>
          </w:p>
          <w:p>
            <w:pPr>
              <w:pStyle w:val="TableParagraph"/>
              <w:spacing w:line="190" w:lineRule="exact" w:before="17"/>
              <w:ind w:left="767" w:right="638"/>
              <w:jc w:val="center"/>
              <w:rPr>
                <w:sz w:val="22"/>
              </w:rPr>
            </w:pPr>
            <w:r>
              <w:rPr>
                <w:color w:val="2D2D2D"/>
                <w:w w:val="105"/>
                <w:sz w:val="22"/>
              </w:rPr>
              <w:t>ore</w:t>
            </w:r>
            <w:r>
              <w:rPr>
                <w:color w:val="2D2D2D"/>
                <w:spacing w:val="-2"/>
                <w:w w:val="105"/>
                <w:sz w:val="22"/>
              </w:rPr>
              <w:t> 12:00</w:t>
            </w:r>
          </w:p>
        </w:tc>
      </w:tr>
      <w:tr>
        <w:trPr>
          <w:trHeight w:val="505" w:hRule="atLeast"/>
        </w:trPr>
        <w:tc>
          <w:tcPr>
            <w:tcW w:w="32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"/>
              <w:ind w:left="101"/>
              <w:rPr>
                <w:sz w:val="22"/>
              </w:rPr>
            </w:pPr>
            <w:r>
              <w:rPr>
                <w:color w:val="2D2D2D"/>
                <w:w w:val="105"/>
                <w:sz w:val="22"/>
              </w:rPr>
              <w:t>PRIMA</w:t>
            </w:r>
            <w:r>
              <w:rPr>
                <w:color w:val="2D2D2D"/>
                <w:spacing w:val="1"/>
                <w:w w:val="105"/>
                <w:sz w:val="22"/>
              </w:rPr>
              <w:t> </w:t>
            </w:r>
            <w:r>
              <w:rPr>
                <w:color w:val="2D2D2D"/>
                <w:w w:val="105"/>
                <w:sz w:val="22"/>
              </w:rPr>
              <w:t>SEDUTA</w:t>
            </w:r>
            <w:r>
              <w:rPr>
                <w:color w:val="2D2D2D"/>
                <w:spacing w:val="6"/>
                <w:w w:val="105"/>
                <w:sz w:val="22"/>
              </w:rPr>
              <w:t> </w:t>
            </w:r>
            <w:r>
              <w:rPr>
                <w:color w:val="2D2D2D"/>
                <w:w w:val="105"/>
                <w:sz w:val="22"/>
              </w:rPr>
              <w:t>DI</w:t>
            </w:r>
            <w:r>
              <w:rPr>
                <w:color w:val="2D2D2D"/>
                <w:spacing w:val="32"/>
                <w:w w:val="105"/>
                <w:sz w:val="22"/>
              </w:rPr>
              <w:t> </w:t>
            </w:r>
            <w:r>
              <w:rPr>
                <w:color w:val="2D2D2D"/>
                <w:spacing w:val="-4"/>
                <w:w w:val="105"/>
                <w:sz w:val="22"/>
              </w:rPr>
              <w:t>GARA</w:t>
            </w:r>
          </w:p>
          <w:p>
            <w:pPr>
              <w:pStyle w:val="TableParagraph"/>
              <w:spacing w:line="214" w:lineRule="exact" w:before="12"/>
              <w:rPr>
                <w:sz w:val="22"/>
              </w:rPr>
            </w:pPr>
            <w:r>
              <w:rPr>
                <w:color w:val="2D2D2D"/>
                <w:w w:val="115"/>
                <w:sz w:val="22"/>
              </w:rPr>
              <w:t>Data</w:t>
            </w:r>
            <w:r>
              <w:rPr>
                <w:color w:val="2D2D2D"/>
                <w:spacing w:val="-15"/>
                <w:w w:val="115"/>
                <w:sz w:val="22"/>
              </w:rPr>
              <w:t> </w:t>
            </w:r>
            <w:r>
              <w:rPr>
                <w:color w:val="2D2D2D"/>
                <w:spacing w:val="-2"/>
                <w:w w:val="115"/>
                <w:sz w:val="22"/>
              </w:rPr>
              <w:t>eLuo</w:t>
            </w:r>
            <w:r>
              <w:rPr>
                <w:color w:val="5B5B5B"/>
                <w:spacing w:val="-2"/>
                <w:w w:val="115"/>
                <w:sz w:val="22"/>
              </w:rPr>
              <w:t>g</w:t>
            </w:r>
            <w:r>
              <w:rPr>
                <w:color w:val="2D2D2D"/>
                <w:spacing w:val="-2"/>
                <w:w w:val="115"/>
                <w:sz w:val="22"/>
              </w:rPr>
              <w:t>o</w:t>
            </w:r>
          </w:p>
        </w:tc>
        <w:tc>
          <w:tcPr>
            <w:tcW w:w="638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746" w:right="684"/>
              <w:jc w:val="center"/>
              <w:rPr>
                <w:sz w:val="22"/>
              </w:rPr>
            </w:pPr>
            <w:r>
              <w:rPr>
                <w:color w:val="2D2D2D"/>
                <w:spacing w:val="-2"/>
                <w:w w:val="105"/>
                <w:sz w:val="22"/>
              </w:rPr>
              <w:t>06/02/2023</w:t>
            </w:r>
          </w:p>
          <w:p>
            <w:pPr>
              <w:pStyle w:val="TableParagraph"/>
              <w:spacing w:line="214" w:lineRule="exact" w:before="12"/>
              <w:ind w:left="755" w:right="684"/>
              <w:jc w:val="center"/>
              <w:rPr>
                <w:sz w:val="22"/>
              </w:rPr>
            </w:pPr>
            <w:r>
              <w:rPr>
                <w:color w:val="2D2D2D"/>
                <w:w w:val="105"/>
                <w:sz w:val="22"/>
              </w:rPr>
              <w:t>Ore</w:t>
            </w:r>
            <w:r>
              <w:rPr>
                <w:color w:val="2D2D2D"/>
                <w:spacing w:val="-2"/>
                <w:w w:val="105"/>
                <w:sz w:val="22"/>
              </w:rPr>
              <w:t> </w:t>
            </w:r>
            <w:r>
              <w:rPr>
                <w:color w:val="2D2D2D"/>
                <w:spacing w:val="-4"/>
                <w:w w:val="105"/>
                <w:sz w:val="22"/>
              </w:rPr>
              <w:t>15:00</w:t>
            </w:r>
          </w:p>
        </w:tc>
      </w:tr>
      <w:tr>
        <w:trPr>
          <w:trHeight w:val="249" w:hRule="atLeast"/>
        </w:trPr>
        <w:tc>
          <w:tcPr>
            <w:tcW w:w="32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9" w:lineRule="exact" w:before="29"/>
              <w:rPr>
                <w:sz w:val="22"/>
              </w:rPr>
            </w:pPr>
            <w:r>
              <w:rPr>
                <w:color w:val="2D2D2D"/>
                <w:spacing w:val="-5"/>
                <w:w w:val="110"/>
                <w:sz w:val="22"/>
              </w:rPr>
              <w:t>RUP</w:t>
            </w:r>
          </w:p>
        </w:tc>
        <w:tc>
          <w:tcPr>
            <w:tcW w:w="63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25"/>
              <w:ind w:left="742" w:right="684"/>
              <w:jc w:val="center"/>
              <w:rPr>
                <w:sz w:val="22"/>
              </w:rPr>
            </w:pPr>
            <w:r>
              <w:rPr>
                <w:color w:val="2D2D2D"/>
                <w:w w:val="105"/>
                <w:sz w:val="22"/>
              </w:rPr>
              <w:t>Geom.</w:t>
            </w:r>
            <w:r>
              <w:rPr>
                <w:color w:val="2D2D2D"/>
                <w:spacing w:val="-11"/>
                <w:w w:val="105"/>
                <w:sz w:val="22"/>
              </w:rPr>
              <w:t> </w:t>
            </w:r>
            <w:r>
              <w:rPr>
                <w:color w:val="2D2D2D"/>
                <w:w w:val="105"/>
                <w:sz w:val="22"/>
              </w:rPr>
              <w:t>Rosuccio</w:t>
            </w:r>
            <w:r>
              <w:rPr>
                <w:color w:val="2D2D2D"/>
                <w:spacing w:val="-4"/>
                <w:w w:val="105"/>
                <w:sz w:val="22"/>
              </w:rPr>
              <w:t> </w:t>
            </w:r>
            <w:r>
              <w:rPr>
                <w:color w:val="2D2D2D"/>
                <w:spacing w:val="-2"/>
                <w:w w:val="105"/>
                <w:sz w:val="22"/>
              </w:rPr>
              <w:t>Funari</w:t>
            </w:r>
          </w:p>
        </w:tc>
      </w:tr>
      <w:tr>
        <w:trPr>
          <w:trHeight w:val="268" w:hRule="atLeast"/>
        </w:trPr>
        <w:tc>
          <w:tcPr>
            <w:tcW w:w="32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4" w:lineRule="exact" w:before="44"/>
              <w:rPr>
                <w:sz w:val="22"/>
              </w:rPr>
            </w:pPr>
            <w:r>
              <w:rPr>
                <w:color w:val="2D2D2D"/>
                <w:spacing w:val="-2"/>
                <w:w w:val="110"/>
                <w:sz w:val="22"/>
              </w:rPr>
              <w:t>RESPONSABILE</w:t>
            </w:r>
            <w:r>
              <w:rPr>
                <w:color w:val="2D2D2D"/>
                <w:spacing w:val="20"/>
                <w:w w:val="110"/>
                <w:sz w:val="22"/>
              </w:rPr>
              <w:t> </w:t>
            </w:r>
            <w:r>
              <w:rPr>
                <w:color w:val="2D2D2D"/>
                <w:spacing w:val="-5"/>
                <w:w w:val="110"/>
                <w:sz w:val="22"/>
              </w:rPr>
              <w:t>CUC</w:t>
            </w:r>
          </w:p>
        </w:tc>
        <w:tc>
          <w:tcPr>
            <w:tcW w:w="638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 w:before="34"/>
              <w:ind w:left="736" w:right="684"/>
              <w:jc w:val="center"/>
              <w:rPr>
                <w:sz w:val="22"/>
              </w:rPr>
            </w:pPr>
            <w:r>
              <w:rPr>
                <w:color w:val="2D2D2D"/>
                <w:w w:val="105"/>
                <w:sz w:val="22"/>
              </w:rPr>
              <w:t>In</w:t>
            </w:r>
            <w:r>
              <w:rPr>
                <w:color w:val="727272"/>
                <w:w w:val="105"/>
                <w:sz w:val="22"/>
              </w:rPr>
              <w:t>g</w:t>
            </w:r>
            <w:r>
              <w:rPr>
                <w:color w:val="2D2D2D"/>
                <w:w w:val="105"/>
                <w:sz w:val="22"/>
              </w:rPr>
              <w:t>.</w:t>
            </w:r>
            <w:r>
              <w:rPr>
                <w:color w:val="2D2D2D"/>
                <w:spacing w:val="-5"/>
                <w:w w:val="105"/>
                <w:sz w:val="22"/>
              </w:rPr>
              <w:t> </w:t>
            </w:r>
            <w:r>
              <w:rPr>
                <w:color w:val="2D2D2D"/>
                <w:w w:val="105"/>
                <w:sz w:val="22"/>
              </w:rPr>
              <w:t>Carlo</w:t>
            </w:r>
            <w:r>
              <w:rPr>
                <w:color w:val="2D2D2D"/>
                <w:spacing w:val="6"/>
                <w:w w:val="105"/>
                <w:sz w:val="22"/>
              </w:rPr>
              <w:t> </w:t>
            </w:r>
            <w:r>
              <w:rPr>
                <w:color w:val="2D2D2D"/>
                <w:spacing w:val="-2"/>
                <w:w w:val="105"/>
                <w:sz w:val="22"/>
              </w:rPr>
              <w:t>Consoli</w:t>
            </w:r>
          </w:p>
        </w:tc>
      </w:tr>
      <w:tr>
        <w:trPr>
          <w:trHeight w:val="239" w:hRule="atLeast"/>
        </w:trPr>
        <w:tc>
          <w:tcPr>
            <w:tcW w:w="32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5" w:lineRule="exact"/>
              <w:ind w:left="108"/>
              <w:rPr>
                <w:sz w:val="22"/>
              </w:rPr>
            </w:pPr>
            <w:r>
              <w:rPr>
                <w:color w:val="2D2D2D"/>
                <w:spacing w:val="-2"/>
                <w:w w:val="115"/>
                <w:sz w:val="22"/>
              </w:rPr>
              <w:t>ALTREINFO</w:t>
            </w:r>
          </w:p>
        </w:tc>
        <w:tc>
          <w:tcPr>
            <w:tcW w:w="638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693011</wp:posOffset>
            </wp:positionH>
            <wp:positionV relativeFrom="paragraph">
              <wp:posOffset>94174</wp:posOffset>
            </wp:positionV>
            <wp:extent cx="2683505" cy="252984"/>
            <wp:effectExtent l="0" t="0" r="0" b="0"/>
            <wp:wrapTopAndBottom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3505" cy="252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4005426</wp:posOffset>
            </wp:positionH>
            <wp:positionV relativeFrom="paragraph">
              <wp:posOffset>438990</wp:posOffset>
            </wp:positionV>
            <wp:extent cx="378130" cy="472439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30" cy="472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i/>
          <w:sz w:val="10"/>
        </w:rPr>
      </w:pPr>
    </w:p>
    <w:p>
      <w:pPr>
        <w:spacing w:before="124"/>
        <w:ind w:left="2283" w:right="0" w:firstLine="0"/>
        <w:jc w:val="center"/>
        <w:rPr>
          <w:rFonts w:ascii="Arial" w:hAnsi="Arial"/>
          <w:sz w:val="14"/>
        </w:rPr>
      </w:pPr>
      <w:r>
        <w:rPr>
          <w:rFonts w:ascii="Arial" w:hAnsi="Arial"/>
          <w:color w:val="9EA3AA"/>
          <w:w w:val="113"/>
          <w:sz w:val="14"/>
        </w:rPr>
        <w:t>·</w:t>
      </w:r>
    </w:p>
    <w:p>
      <w:pPr>
        <w:pStyle w:val="BodyText"/>
        <w:ind w:left="5407"/>
        <w:rPr>
          <w:i w:val="0"/>
          <w:sz w:val="20"/>
        </w:rPr>
      </w:pPr>
      <w:r>
        <w:rPr>
          <w:i w:val="0"/>
          <w:sz w:val="20"/>
        </w:rPr>
        <w:drawing>
          <wp:inline distT="0" distB="0" distL="0" distR="0">
            <wp:extent cx="445568" cy="448056"/>
            <wp:effectExtent l="0" t="0" r="0" b="0"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568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sz w:val="20"/>
        </w:rPr>
      </w:r>
    </w:p>
    <w:sectPr>
      <w:type w:val="continuous"/>
      <w:pgSz w:w="11910" w:h="16840"/>
      <w:pgMar w:top="1120" w:bottom="280" w:left="90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58" w:line="386" w:lineRule="exact"/>
      <w:ind w:left="3615" w:right="3774"/>
      <w:jc w:val="center"/>
    </w:pPr>
    <w:rPr>
      <w:rFonts w:ascii="Times New Roman" w:hAnsi="Times New Roman" w:eastAsia="Times New Roman" w:cs="Times New Roman"/>
      <w:i/>
      <w:iCs/>
      <w:sz w:val="34"/>
      <w:szCs w:val="3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4"/>
      <w:ind w:left="106"/>
    </w:pPr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comune.altilia.es.it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SKM_C28722122815020</dc:title>
  <dcterms:created xsi:type="dcterms:W3CDTF">2022-12-30T08:21:01Z</dcterms:created>
  <dcterms:modified xsi:type="dcterms:W3CDTF">2022-12-30T08:21:01Z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KM_C287</vt:lpwstr>
  </property>
  <property fmtid="{D5CDD505-2E9C-101B-9397-08002B2CF9AE}" pid="4" name="LastSaved">
    <vt:filetime>2022-12-30T00:00:00Z</vt:filetime>
  </property>
  <property fmtid="{D5CDD505-2E9C-101B-9397-08002B2CF9AE}" pid="5" name="Producer">
    <vt:lpwstr>KONICA MINOLTA bizhub C287</vt:lpwstr>
  </property>
</Properties>
</file>